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B0" w:rsidRDefault="009C0EB0" w:rsidP="008731B7">
      <w:pPr>
        <w:jc w:val="both"/>
        <w:rPr>
          <w:color w:val="0070C0"/>
          <w:sz w:val="24"/>
          <w:szCs w:val="24"/>
          <w:lang w:eastAsia="fr-FR"/>
        </w:rPr>
      </w:pPr>
      <w:bookmarkStart w:id="0" w:name="_MailAutoSig"/>
      <w:bookmarkStart w:id="1" w:name="_GoBack"/>
      <w:bookmarkEnd w:id="1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FA70AE4" wp14:editId="2659B85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9753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2" name="Image 2" descr="Hospices Civils de Lyon - Centre Hospitalier Universi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spices Civils de Lyon - Centre Hospitalier Universit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 w:rsidRPr="009C0EB0">
        <w:rPr>
          <w:color w:val="0070C0"/>
          <w:sz w:val="24"/>
          <w:szCs w:val="24"/>
          <w:lang w:eastAsia="fr-FR"/>
        </w:rPr>
        <w:t>Position</w:t>
      </w:r>
      <w:r>
        <w:rPr>
          <w:sz w:val="24"/>
          <w:szCs w:val="24"/>
          <w:lang w:eastAsia="fr-FR"/>
        </w:rPr>
        <w:t xml:space="preserve"> : Assistant Hospitalier Universitaire (AHU) 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 w:rsidRPr="009C0EB0">
        <w:rPr>
          <w:color w:val="0070C0"/>
          <w:sz w:val="24"/>
          <w:szCs w:val="24"/>
          <w:lang w:eastAsia="fr-FR"/>
        </w:rPr>
        <w:t>Localisation </w:t>
      </w:r>
      <w:r>
        <w:rPr>
          <w:sz w:val="24"/>
          <w:szCs w:val="24"/>
          <w:lang w:eastAsia="fr-FR"/>
        </w:rPr>
        <w:t>: Lyon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 w:rsidRPr="009C0EB0">
        <w:rPr>
          <w:color w:val="0070C0"/>
          <w:sz w:val="24"/>
          <w:szCs w:val="24"/>
          <w:lang w:eastAsia="fr-FR"/>
        </w:rPr>
        <w:t>Date de prise de fonction </w:t>
      </w:r>
      <w:r>
        <w:rPr>
          <w:sz w:val="24"/>
          <w:szCs w:val="24"/>
          <w:lang w:eastAsia="fr-FR"/>
        </w:rPr>
        <w:t>: 1</w:t>
      </w:r>
      <w:r w:rsidRPr="008731B7">
        <w:rPr>
          <w:sz w:val="24"/>
          <w:szCs w:val="24"/>
          <w:lang w:eastAsia="fr-FR"/>
        </w:rPr>
        <w:t>er</w:t>
      </w:r>
      <w:r>
        <w:rPr>
          <w:sz w:val="24"/>
          <w:szCs w:val="24"/>
          <w:lang w:eastAsia="fr-FR"/>
        </w:rPr>
        <w:t xml:space="preserve"> novembre 2021</w:t>
      </w:r>
    </w:p>
    <w:p w:rsidR="008731B7" w:rsidRPr="008731B7" w:rsidRDefault="008731B7" w:rsidP="008731B7">
      <w:pPr>
        <w:jc w:val="both"/>
        <w:rPr>
          <w:sz w:val="24"/>
          <w:szCs w:val="24"/>
          <w:lang w:eastAsia="fr-FR"/>
        </w:rPr>
      </w:pPr>
    </w:p>
    <w:p w:rsidR="009C0EB0" w:rsidRDefault="009C0EB0" w:rsidP="008731B7">
      <w:pPr>
        <w:jc w:val="both"/>
        <w:rPr>
          <w:b/>
          <w:color w:val="0070C0"/>
          <w:sz w:val="24"/>
          <w:szCs w:val="24"/>
          <w:lang w:eastAsia="fr-FR"/>
        </w:rPr>
      </w:pPr>
    </w:p>
    <w:p w:rsidR="008731B7" w:rsidRPr="00E52F83" w:rsidRDefault="008731B7" w:rsidP="008731B7">
      <w:pPr>
        <w:jc w:val="both"/>
        <w:rPr>
          <w:b/>
          <w:color w:val="0070C0"/>
          <w:sz w:val="24"/>
          <w:szCs w:val="24"/>
          <w:lang w:eastAsia="fr-FR"/>
        </w:rPr>
      </w:pPr>
      <w:r w:rsidRPr="00E52F83">
        <w:rPr>
          <w:b/>
          <w:color w:val="0070C0"/>
          <w:sz w:val="24"/>
          <w:szCs w:val="24"/>
          <w:lang w:eastAsia="fr-FR"/>
        </w:rPr>
        <w:t>Détail</w:t>
      </w:r>
      <w:r w:rsidR="00E52F83">
        <w:rPr>
          <w:b/>
          <w:color w:val="0070C0"/>
          <w:sz w:val="24"/>
          <w:szCs w:val="24"/>
          <w:lang w:eastAsia="fr-FR"/>
        </w:rPr>
        <w:t>s</w:t>
      </w:r>
      <w:r w:rsidRPr="00E52F83">
        <w:rPr>
          <w:b/>
          <w:color w:val="0070C0"/>
          <w:sz w:val="24"/>
          <w:szCs w:val="24"/>
          <w:lang w:eastAsia="fr-FR"/>
        </w:rPr>
        <w:t xml:space="preserve"> du poste : 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</w:p>
    <w:p w:rsidR="008731B7" w:rsidRPr="00E52F83" w:rsidRDefault="008731B7" w:rsidP="00E52F83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lang w:eastAsia="fr-FR"/>
        </w:rPr>
      </w:pPr>
      <w:r w:rsidRPr="00E52F83">
        <w:rPr>
          <w:b/>
          <w:sz w:val="24"/>
          <w:szCs w:val="24"/>
          <w:lang w:eastAsia="fr-FR"/>
        </w:rPr>
        <w:t>Activité hospitalière : Institut de Pa</w:t>
      </w:r>
      <w:r w:rsidR="00E52F83">
        <w:rPr>
          <w:b/>
          <w:sz w:val="24"/>
          <w:szCs w:val="24"/>
          <w:lang w:eastAsia="fr-FR"/>
        </w:rPr>
        <w:t>th</w:t>
      </w:r>
      <w:r w:rsidRPr="00E52F83">
        <w:rPr>
          <w:b/>
          <w:sz w:val="24"/>
          <w:szCs w:val="24"/>
          <w:lang w:eastAsia="fr-FR"/>
        </w:rPr>
        <w:t>ologie Est, UF de Biopathologie moléculaire, CBPE, Hospices Civils de Lyon</w:t>
      </w:r>
      <w:r w:rsidR="00902789" w:rsidRPr="00E52F83">
        <w:rPr>
          <w:b/>
          <w:sz w:val="24"/>
          <w:szCs w:val="24"/>
          <w:lang w:eastAsia="fr-FR"/>
        </w:rPr>
        <w:t xml:space="preserve"> – Chef de Service : Pr. Meyronet</w:t>
      </w:r>
    </w:p>
    <w:p w:rsidR="008731B7" w:rsidRPr="00902789" w:rsidRDefault="008731B7" w:rsidP="008731B7">
      <w:pPr>
        <w:jc w:val="both"/>
        <w:rPr>
          <w:b/>
          <w:sz w:val="24"/>
          <w:szCs w:val="24"/>
          <w:lang w:eastAsia="fr-FR"/>
        </w:rPr>
      </w:pP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 w:rsidRPr="008731B7">
        <w:rPr>
          <w:sz w:val="24"/>
          <w:szCs w:val="24"/>
          <w:lang w:eastAsia="fr-FR"/>
        </w:rPr>
        <w:t>L’UF «Biopathologie moléculaire» réalise et développe des analyses diagnostiques et théranostiques concernant principalement les cancers pulmonaire, digestifs et la neuro-oncologie. Cette plateforme est soutenue par l’INCA (</w:t>
      </w:r>
      <w:hyperlink r:id="rId6" w:history="1">
        <w:r w:rsidRPr="008731B7">
          <w:rPr>
            <w:sz w:val="24"/>
            <w:szCs w:val="24"/>
          </w:rPr>
          <w:t>http://www.e-cancer.fr/soins/plates-formes-hospitalieres-de-genetique-moleculaire</w:t>
        </w:r>
      </w:hyperlink>
      <w:r w:rsidRPr="008731B7">
        <w:rPr>
          <w:sz w:val="24"/>
          <w:szCs w:val="24"/>
          <w:lang w:eastAsia="fr-FR"/>
        </w:rPr>
        <w:t xml:space="preserve">), et est centre de recours pour les </w:t>
      </w:r>
      <w:r w:rsidR="00E52F83" w:rsidRPr="008731B7">
        <w:rPr>
          <w:sz w:val="24"/>
          <w:szCs w:val="24"/>
          <w:lang w:eastAsia="fr-FR"/>
        </w:rPr>
        <w:t>syndromes</w:t>
      </w:r>
      <w:r w:rsidRPr="008731B7">
        <w:rPr>
          <w:sz w:val="24"/>
          <w:szCs w:val="24"/>
          <w:lang w:eastAsia="fr-FR"/>
        </w:rPr>
        <w:t xml:space="preserve"> de Lynch. Le volume d’activité annuel est d’environ 3 100 actes pour un total de 4.7 million de RIHN. Le score SIGAPS du service sur 5 ans est de 2962</w:t>
      </w:r>
      <w:r>
        <w:rPr>
          <w:sz w:val="24"/>
          <w:szCs w:val="24"/>
          <w:lang w:eastAsia="fr-FR"/>
        </w:rPr>
        <w:t xml:space="preserve">. </w:t>
      </w:r>
      <w:r w:rsidRPr="008731B7">
        <w:rPr>
          <w:sz w:val="24"/>
          <w:szCs w:val="24"/>
        </w:rPr>
        <w:t>L’équipe</w:t>
      </w:r>
      <w:r w:rsidR="009C0EB0">
        <w:rPr>
          <w:sz w:val="24"/>
          <w:szCs w:val="24"/>
        </w:rPr>
        <w:t xml:space="preserve"> de biologie moléculaire</w:t>
      </w:r>
      <w:r w:rsidRPr="008731B7">
        <w:rPr>
          <w:sz w:val="24"/>
          <w:szCs w:val="24"/>
        </w:rPr>
        <w:t xml:space="preserve"> se compose de 2 MCU-PH, 1 PH et 7 techniciens 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Après une période de formation progressive sur les différentes techniques (NGS, pyroséquençage, analyse d’instabilité des microsatellites, </w:t>
      </w:r>
      <w:r w:rsidRPr="008731B7">
        <w:rPr>
          <w:sz w:val="24"/>
          <w:szCs w:val="24"/>
          <w:lang w:eastAsia="fr-FR"/>
        </w:rPr>
        <w:t xml:space="preserve">droplet digital PCR, CGH), </w:t>
      </w:r>
      <w:r>
        <w:rPr>
          <w:sz w:val="24"/>
          <w:szCs w:val="24"/>
          <w:lang w:eastAsia="fr-FR"/>
        </w:rPr>
        <w:t>le candidat prendra part à la q</w:t>
      </w:r>
      <w:r w:rsidR="00E52F83">
        <w:rPr>
          <w:sz w:val="24"/>
          <w:szCs w:val="24"/>
          <w:lang w:eastAsia="fr-FR"/>
        </w:rPr>
        <w:t xml:space="preserve">ualification pré-analytique des </w:t>
      </w:r>
      <w:r>
        <w:rPr>
          <w:sz w:val="24"/>
          <w:szCs w:val="24"/>
          <w:lang w:eastAsia="fr-FR"/>
        </w:rPr>
        <w:t>prélèvement</w:t>
      </w:r>
      <w:r w:rsidR="00E52F83">
        <w:rPr>
          <w:sz w:val="24"/>
          <w:szCs w:val="24"/>
          <w:lang w:eastAsia="fr-FR"/>
        </w:rPr>
        <w:t>s</w:t>
      </w:r>
      <w:r>
        <w:rPr>
          <w:sz w:val="24"/>
          <w:szCs w:val="24"/>
          <w:lang w:eastAsia="fr-FR"/>
        </w:rPr>
        <w:t xml:space="preserve"> et au tour de validation des analyses.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A terme, après une formation approfondie, il pourra participer </w:t>
      </w:r>
      <w:r w:rsidR="00E52F83">
        <w:rPr>
          <w:sz w:val="24"/>
          <w:szCs w:val="24"/>
          <w:lang w:eastAsia="fr-FR"/>
        </w:rPr>
        <w:t>à la validation biologique</w:t>
      </w:r>
      <w:r>
        <w:rPr>
          <w:sz w:val="24"/>
          <w:szCs w:val="24"/>
          <w:lang w:eastAsia="fr-FR"/>
        </w:rPr>
        <w:t xml:space="preserve"> des analyses de la plateforme commune AURAGEN.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Le candidat prendra part à la vie du laboratoire : participation à l’encadrement de l’équipe technique et à la formation des internes.</w:t>
      </w:r>
    </w:p>
    <w:p w:rsidR="008731B7" w:rsidRDefault="008731B7" w:rsidP="008731B7">
      <w:pPr>
        <w:jc w:val="both"/>
        <w:rPr>
          <w:i/>
          <w:iCs/>
          <w:sz w:val="24"/>
          <w:szCs w:val="24"/>
          <w:lang w:eastAsia="fr-FR"/>
        </w:rPr>
      </w:pPr>
      <w:r>
        <w:rPr>
          <w:i/>
          <w:iCs/>
          <w:sz w:val="24"/>
          <w:szCs w:val="24"/>
          <w:lang w:eastAsia="fr-FR"/>
        </w:rPr>
        <w:t>En fonction des attentes et du profil du candidat, un investissement dans les développements technologiques et la recherche translationnelle sont possibles.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</w:p>
    <w:p w:rsidR="008731B7" w:rsidRPr="009C0EB0" w:rsidRDefault="008731B7" w:rsidP="00E52F83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lang w:eastAsia="fr-FR"/>
        </w:rPr>
      </w:pPr>
      <w:r w:rsidRPr="009C0EB0">
        <w:rPr>
          <w:b/>
          <w:sz w:val="24"/>
          <w:szCs w:val="24"/>
          <w:lang w:eastAsia="fr-FR"/>
        </w:rPr>
        <w:t>Activité d’enseignement : Biologie Cellulaire sur l'UFR de médecine Lyon sud</w:t>
      </w:r>
    </w:p>
    <w:p w:rsidR="008731B7" w:rsidRDefault="008731B7" w:rsidP="008731B7">
      <w:pPr>
        <w:jc w:val="both"/>
        <w:rPr>
          <w:sz w:val="24"/>
          <w:szCs w:val="24"/>
          <w:u w:val="single"/>
          <w:lang w:eastAsia="fr-FR"/>
        </w:rPr>
      </w:pPr>
    </w:p>
    <w:p w:rsidR="008731B7" w:rsidRDefault="008731B7" w:rsidP="008731B7">
      <w:pPr>
        <w:jc w:val="both"/>
        <w:rPr>
          <w:color w:val="FF0000"/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Le candidat participera à l’enseignement de la biologie cellulaire, en PASS. Une implication dans le suivi des tuteurs et la rédaction d’épreuve sera également demandée. </w:t>
      </w:r>
    </w:p>
    <w:p w:rsidR="008731B7" w:rsidRDefault="008731B7" w:rsidP="008731B7">
      <w:pPr>
        <w:pStyle w:val="Contenudecadre"/>
        <w:jc w:val="both"/>
        <w:rPr>
          <w:i/>
          <w:iCs/>
          <w:sz w:val="24"/>
          <w:szCs w:val="24"/>
          <w:lang w:eastAsia="fr-FR"/>
        </w:rPr>
      </w:pPr>
      <w:r>
        <w:rPr>
          <w:i/>
          <w:iCs/>
          <w:sz w:val="24"/>
          <w:szCs w:val="24"/>
          <w:lang w:eastAsia="fr-FR"/>
        </w:rPr>
        <w:t xml:space="preserve">Si le candidat le souhaite, de interventions en équivalence de maîtrise seront également proposées. </w:t>
      </w:r>
    </w:p>
    <w:p w:rsidR="008731B7" w:rsidRDefault="008731B7" w:rsidP="008731B7">
      <w:pPr>
        <w:pStyle w:val="Contenudecadre"/>
        <w:jc w:val="both"/>
        <w:rPr>
          <w:sz w:val="24"/>
          <w:szCs w:val="24"/>
          <w:lang w:eastAsia="fr-FR"/>
        </w:rPr>
      </w:pPr>
    </w:p>
    <w:p w:rsidR="008731B7" w:rsidRPr="00E52F83" w:rsidRDefault="008731B7" w:rsidP="00E52F83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lang w:eastAsia="fr-FR"/>
        </w:rPr>
      </w:pPr>
      <w:r w:rsidRPr="009C0EB0">
        <w:rPr>
          <w:b/>
          <w:sz w:val="24"/>
          <w:szCs w:val="24"/>
          <w:lang w:eastAsia="fr-FR"/>
        </w:rPr>
        <w:t>Activité de recherche : Equipe « interaction neurone-muscle » Institut</w:t>
      </w:r>
      <w:r w:rsidRPr="00E52F83">
        <w:rPr>
          <w:b/>
          <w:sz w:val="24"/>
          <w:szCs w:val="24"/>
          <w:lang w:eastAsia="fr-FR"/>
        </w:rPr>
        <w:t xml:space="preserve"> NeuroMyogène</w:t>
      </w:r>
      <w:r w:rsidR="00902789" w:rsidRPr="00E52F83">
        <w:rPr>
          <w:b/>
          <w:sz w:val="24"/>
          <w:szCs w:val="24"/>
          <w:lang w:eastAsia="fr-FR"/>
        </w:rPr>
        <w:t xml:space="preserve"> – Directeur : Pr. Schaeffer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Le candidat poursuivra un travail en cours sur le rôle métabolique des protéines télomériques (techniques utilisées classiquement : culture cellulaire/ microscopie / cytométrie / fractionnement subcellulaire …etc)(</w:t>
      </w:r>
      <w:r w:rsidRPr="008731B7">
        <w:t xml:space="preserve"> </w:t>
      </w:r>
      <w:r w:rsidRPr="008731B7">
        <w:rPr>
          <w:sz w:val="24"/>
          <w:szCs w:val="24"/>
          <w:lang w:eastAsia="fr-FR"/>
        </w:rPr>
        <w:t>https://www.inmg.fr/schaeffer/</w:t>
      </w:r>
      <w:r>
        <w:rPr>
          <w:sz w:val="24"/>
          <w:szCs w:val="24"/>
          <w:lang w:eastAsia="fr-FR"/>
        </w:rPr>
        <w:t>).</w:t>
      </w:r>
    </w:p>
    <w:p w:rsidR="008731B7" w:rsidRDefault="008731B7" w:rsidP="008731B7">
      <w:pPr>
        <w:jc w:val="both"/>
        <w:rPr>
          <w:sz w:val="24"/>
          <w:szCs w:val="24"/>
          <w:lang w:eastAsia="fr-FR"/>
        </w:rPr>
      </w:pPr>
    </w:p>
    <w:p w:rsidR="008731B7" w:rsidRPr="00E52F83" w:rsidRDefault="008731B7" w:rsidP="008731B7">
      <w:pPr>
        <w:jc w:val="both"/>
        <w:rPr>
          <w:b/>
          <w:bCs/>
          <w:i/>
          <w:sz w:val="26"/>
          <w:szCs w:val="26"/>
          <w:lang w:eastAsia="fr-FR"/>
        </w:rPr>
      </w:pPr>
      <w:r w:rsidRPr="00E52F83">
        <w:rPr>
          <w:b/>
          <w:bCs/>
          <w:i/>
          <w:sz w:val="26"/>
          <w:szCs w:val="26"/>
          <w:lang w:eastAsia="fr-FR"/>
        </w:rPr>
        <w:t>L’implication respective dans ces différentes activités pourra être</w:t>
      </w:r>
      <w:r w:rsidR="00902789" w:rsidRPr="00E52F83">
        <w:rPr>
          <w:b/>
          <w:bCs/>
          <w:i/>
          <w:sz w:val="26"/>
          <w:szCs w:val="26"/>
          <w:lang w:eastAsia="fr-FR"/>
        </w:rPr>
        <w:t xml:space="preserve"> modulée en fonction du profil </w:t>
      </w:r>
      <w:r w:rsidRPr="00E52F83">
        <w:rPr>
          <w:b/>
          <w:bCs/>
          <w:i/>
          <w:sz w:val="26"/>
          <w:szCs w:val="26"/>
          <w:lang w:eastAsia="fr-FR"/>
        </w:rPr>
        <w:t>et des attentes du candidat.</w:t>
      </w:r>
    </w:p>
    <w:p w:rsidR="008731B7" w:rsidRDefault="008731B7" w:rsidP="008731B7">
      <w:pPr>
        <w:jc w:val="both"/>
        <w:rPr>
          <w:sz w:val="24"/>
          <w:szCs w:val="24"/>
          <w:u w:val="single"/>
          <w:lang w:eastAsia="fr-FR"/>
        </w:rPr>
      </w:pPr>
    </w:p>
    <w:p w:rsidR="008731B7" w:rsidRDefault="008731B7" w:rsidP="008731B7">
      <w:pPr>
        <w:jc w:val="both"/>
        <w:rPr>
          <w:sz w:val="24"/>
          <w:szCs w:val="24"/>
        </w:rPr>
      </w:pPr>
    </w:p>
    <w:p w:rsidR="008731B7" w:rsidRDefault="008731B7" w:rsidP="008731B7">
      <w:pPr>
        <w:jc w:val="both"/>
        <w:rPr>
          <w:sz w:val="24"/>
          <w:szCs w:val="24"/>
        </w:rPr>
      </w:pPr>
      <w:r w:rsidRPr="00E52F83">
        <w:rPr>
          <w:b/>
          <w:color w:val="0070C0"/>
          <w:sz w:val="24"/>
          <w:szCs w:val="24"/>
          <w:lang w:eastAsia="fr-FR"/>
        </w:rPr>
        <w:t>Formation requise</w:t>
      </w:r>
      <w:r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Pharmacien ou Médecin, avec :</w:t>
      </w:r>
    </w:p>
    <w:p w:rsidR="008731B7" w:rsidRDefault="00902789" w:rsidP="00873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un DES de biologie médicale, </w:t>
      </w:r>
      <w:r w:rsidR="008731B7">
        <w:rPr>
          <w:sz w:val="24"/>
          <w:szCs w:val="24"/>
        </w:rPr>
        <w:t xml:space="preserve">de génétique </w:t>
      </w:r>
      <w:r w:rsidR="008731B7" w:rsidRPr="00902789">
        <w:rPr>
          <w:sz w:val="24"/>
          <w:szCs w:val="24"/>
        </w:rPr>
        <w:t xml:space="preserve">ou </w:t>
      </w:r>
      <w:r>
        <w:rPr>
          <w:sz w:val="24"/>
          <w:szCs w:val="24"/>
        </w:rPr>
        <w:t xml:space="preserve">d’anatomopathologie </w:t>
      </w:r>
      <w:r w:rsidR="008731B7">
        <w:rPr>
          <w:sz w:val="24"/>
          <w:szCs w:val="24"/>
        </w:rPr>
        <w:t>en priorité</w:t>
      </w:r>
      <w:r>
        <w:rPr>
          <w:sz w:val="24"/>
          <w:szCs w:val="24"/>
        </w:rPr>
        <w:t xml:space="preserve"> </w:t>
      </w:r>
      <w:r w:rsidR="008731B7" w:rsidRPr="00902789">
        <w:rPr>
          <w:sz w:val="24"/>
          <w:szCs w:val="24"/>
        </w:rPr>
        <w:t>(candidat avec autres DES possibles selon CV)</w:t>
      </w:r>
      <w:r w:rsidRPr="00902789">
        <w:rPr>
          <w:sz w:val="24"/>
          <w:szCs w:val="24"/>
        </w:rPr>
        <w:t>.</w:t>
      </w:r>
    </w:p>
    <w:p w:rsidR="008731B7" w:rsidRDefault="008731B7" w:rsidP="008731B7">
      <w:pPr>
        <w:jc w:val="both"/>
        <w:rPr>
          <w:sz w:val="24"/>
          <w:szCs w:val="24"/>
        </w:rPr>
      </w:pPr>
      <w:r>
        <w:rPr>
          <w:sz w:val="24"/>
          <w:szCs w:val="24"/>
        </w:rPr>
        <w:t>- une thèse de science et/ou un master 2 seront bienvenus.</w:t>
      </w:r>
    </w:p>
    <w:p w:rsidR="008731B7" w:rsidRDefault="008731B7" w:rsidP="008731B7">
      <w:pPr>
        <w:jc w:val="both"/>
        <w:rPr>
          <w:sz w:val="24"/>
          <w:szCs w:val="24"/>
        </w:rPr>
      </w:pPr>
    </w:p>
    <w:p w:rsidR="008731B7" w:rsidRDefault="008731B7" w:rsidP="008731B7">
      <w:pPr>
        <w:jc w:val="both"/>
        <w:rPr>
          <w:sz w:val="24"/>
          <w:szCs w:val="24"/>
        </w:rPr>
      </w:pPr>
      <w:r w:rsidRPr="00E52F83">
        <w:rPr>
          <w:b/>
          <w:color w:val="0070C0"/>
          <w:sz w:val="24"/>
          <w:szCs w:val="24"/>
          <w:lang w:eastAsia="fr-FR"/>
        </w:rPr>
        <w:t>Contact</w:t>
      </w:r>
      <w:r w:rsidR="00902789" w:rsidRPr="00E52F83">
        <w:rPr>
          <w:b/>
          <w:color w:val="0070C0"/>
          <w:sz w:val="24"/>
          <w:szCs w:val="24"/>
          <w:lang w:eastAsia="fr-FR"/>
        </w:rPr>
        <w:t>s</w:t>
      </w:r>
      <w:r w:rsidRPr="00E52F83">
        <w:rPr>
          <w:b/>
          <w:color w:val="0070C0"/>
          <w:sz w:val="24"/>
          <w:szCs w:val="24"/>
          <w:lang w:eastAsia="fr-FR"/>
        </w:rPr>
        <w:t> </w:t>
      </w:r>
      <w:r>
        <w:rPr>
          <w:sz w:val="24"/>
          <w:szCs w:val="24"/>
        </w:rPr>
        <w:t xml:space="preserve">: </w:t>
      </w:r>
      <w:r w:rsidR="00902789">
        <w:rPr>
          <w:sz w:val="24"/>
          <w:szCs w:val="24"/>
        </w:rPr>
        <w:t>Delphine Poncet (</w:t>
      </w:r>
      <w:hyperlink r:id="rId7" w:history="1">
        <w:r w:rsidR="00902789" w:rsidRPr="00EF79FB">
          <w:rPr>
            <w:rStyle w:val="Lienhypertexte"/>
            <w:sz w:val="24"/>
            <w:szCs w:val="24"/>
          </w:rPr>
          <w:t>delphine.poncet@chu-lyon.fr</w:t>
        </w:r>
      </w:hyperlink>
      <w:r w:rsidR="00902789">
        <w:rPr>
          <w:sz w:val="24"/>
          <w:szCs w:val="24"/>
        </w:rPr>
        <w:t xml:space="preserve">) </w:t>
      </w:r>
      <w:r w:rsidR="00BA2640">
        <w:rPr>
          <w:sz w:val="24"/>
          <w:szCs w:val="24"/>
        </w:rPr>
        <w:t>ou</w:t>
      </w:r>
      <w:r w:rsidR="00902789">
        <w:rPr>
          <w:sz w:val="24"/>
          <w:szCs w:val="24"/>
        </w:rPr>
        <w:t xml:space="preserve"> Marc Barritault (</w:t>
      </w:r>
      <w:r w:rsidR="00902789" w:rsidRPr="00BA2640">
        <w:rPr>
          <w:rStyle w:val="Lienhypertexte"/>
          <w:sz w:val="24"/>
          <w:szCs w:val="24"/>
        </w:rPr>
        <w:t>marc.barritault@chu-lyon.fr</w:t>
      </w:r>
      <w:r w:rsidR="00902789">
        <w:rPr>
          <w:sz w:val="24"/>
          <w:szCs w:val="24"/>
        </w:rPr>
        <w:t>)</w:t>
      </w:r>
    </w:p>
    <w:p w:rsidR="008F609E" w:rsidRPr="004270B3" w:rsidRDefault="008731B7" w:rsidP="008731B7">
      <w:pPr>
        <w:jc w:val="both"/>
        <w:rPr>
          <w:rFonts w:eastAsiaTheme="minorEastAsia"/>
          <w:noProof/>
          <w:sz w:val="24"/>
          <w:szCs w:val="24"/>
          <w:lang w:eastAsia="fr-FR"/>
        </w:rPr>
      </w:pPr>
      <w:r w:rsidRPr="004270B3">
        <w:rPr>
          <w:rFonts w:eastAsiaTheme="minorEastAsia"/>
          <w:noProof/>
          <w:sz w:val="24"/>
          <w:szCs w:val="24"/>
          <w:lang w:eastAsia="fr-FR"/>
        </w:rPr>
        <w:t xml:space="preserve"> </w:t>
      </w:r>
    </w:p>
    <w:bookmarkEnd w:id="0"/>
    <w:p w:rsidR="008F609E" w:rsidRPr="004270B3" w:rsidRDefault="008F609E" w:rsidP="006A1387">
      <w:pPr>
        <w:jc w:val="both"/>
        <w:rPr>
          <w:sz w:val="24"/>
          <w:szCs w:val="24"/>
        </w:rPr>
      </w:pPr>
    </w:p>
    <w:p w:rsidR="000F1491" w:rsidRDefault="000F1491" w:rsidP="006A1387">
      <w:pPr>
        <w:jc w:val="both"/>
        <w:rPr>
          <w:sz w:val="24"/>
          <w:szCs w:val="24"/>
        </w:rPr>
      </w:pPr>
    </w:p>
    <w:p w:rsidR="00F714AC" w:rsidRDefault="00F714AC" w:rsidP="006A1387">
      <w:pPr>
        <w:jc w:val="both"/>
        <w:rPr>
          <w:sz w:val="24"/>
          <w:szCs w:val="24"/>
        </w:rPr>
      </w:pPr>
    </w:p>
    <w:p w:rsidR="00F714AC" w:rsidRPr="004270B3" w:rsidRDefault="00F714AC" w:rsidP="006A1387">
      <w:pPr>
        <w:jc w:val="both"/>
        <w:rPr>
          <w:sz w:val="24"/>
          <w:szCs w:val="24"/>
        </w:rPr>
      </w:pPr>
    </w:p>
    <w:sectPr w:rsidR="00F714AC" w:rsidRPr="0042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E78CA"/>
    <w:multiLevelType w:val="hybridMultilevel"/>
    <w:tmpl w:val="F2D448EC"/>
    <w:lvl w:ilvl="0" w:tplc="FFFFFFFF">
      <w:start w:val="1"/>
      <w:numFmt w:val="bullet"/>
      <w:lvlText w:val=""/>
      <w:legacy w:legacy="1" w:legacySpace="0" w:legacyIndent="283"/>
      <w:lvlJc w:val="left"/>
      <w:pPr>
        <w:ind w:left="720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9E"/>
    <w:rsid w:val="000F1491"/>
    <w:rsid w:val="004270B3"/>
    <w:rsid w:val="005A73BB"/>
    <w:rsid w:val="006A1387"/>
    <w:rsid w:val="006B7525"/>
    <w:rsid w:val="008731B7"/>
    <w:rsid w:val="008F609E"/>
    <w:rsid w:val="00902789"/>
    <w:rsid w:val="009C0EB0"/>
    <w:rsid w:val="00BA2640"/>
    <w:rsid w:val="00E52F83"/>
    <w:rsid w:val="00F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C401-22B5-4E46-AE55-35168C1E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9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8F609E"/>
    <w:pPr>
      <w:suppressAutoHyphens/>
    </w:pPr>
  </w:style>
  <w:style w:type="character" w:styleId="Lienhypertexte">
    <w:name w:val="Hyperlink"/>
    <w:basedOn w:val="Policepardfaut"/>
    <w:uiPriority w:val="99"/>
    <w:unhideWhenUsed/>
    <w:rsid w:val="008731B7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E52F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71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phine.poncet@chu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cancer.fr/soins/plates-formes-hospitalieres-de-genetique-moleculair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Poncet</dc:creator>
  <cp:keywords/>
  <dc:description/>
  <cp:lastModifiedBy>SCHEIWE, Marjorie</cp:lastModifiedBy>
  <cp:revision>2</cp:revision>
  <dcterms:created xsi:type="dcterms:W3CDTF">2021-05-04T11:08:00Z</dcterms:created>
  <dcterms:modified xsi:type="dcterms:W3CDTF">2021-05-04T11:08:00Z</dcterms:modified>
</cp:coreProperties>
</file>